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706BF38B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DA1EB4">
        <w:rPr>
          <w:rFonts w:ascii="Tahoma" w:eastAsia="Calibri" w:hAnsi="Tahoma" w:cs="Tahoma"/>
          <w:color w:val="0070C0"/>
          <w:sz w:val="22"/>
          <w:szCs w:val="22"/>
        </w:rPr>
        <w:t>11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86AFFD2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3BE523E2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249"/>
      </w:tblGrid>
      <w:tr w:rsidR="005011E9" w:rsidRPr="005011E9" w14:paraId="355002B0" w14:textId="77777777" w:rsidTr="00DA1EB4">
        <w:trPr>
          <w:trHeight w:val="141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DA1EB4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DA1EB4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24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D89E5" w14:textId="28F2EA30" w:rsidR="005011E9" w:rsidRPr="00DA1EB4" w:rsidRDefault="005011E9" w:rsidP="00DA1EB4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EB4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DA1EB4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DA1EB4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proofErr w:type="spellStart"/>
            <w:r w:rsidRPr="00DA1EB4">
              <w:rPr>
                <w:rFonts w:ascii="Tahoma" w:hAnsi="Tahoma" w:cs="Tahoma"/>
                <w:sz w:val="22"/>
                <w:szCs w:val="22"/>
              </w:rPr>
              <w:t>gamintojs</w:t>
            </w:r>
            <w:proofErr w:type="spellEnd"/>
            <w:r w:rsidRPr="00DA1EB4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(Pirkimo </w:t>
            </w:r>
            <w:r w:rsidR="00DA1EB4" w:rsidRPr="00DA1EB4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DA1EB4" w:rsidRPr="00DA1EB4">
              <w:rPr>
                <w:rFonts w:ascii="Tahoma" w:hAnsi="Tahoma" w:cs="Tahoma"/>
                <w:sz w:val="22"/>
                <w:szCs w:val="22"/>
              </w:rPr>
              <w:t>5.6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40152E3F" w14:textId="77777777" w:rsidTr="00DA1EB4">
        <w:trPr>
          <w:trHeight w:val="243"/>
        </w:trPr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DA1EB4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DA1EB4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1EFEDF7D" w14:textId="77777777" w:rsidTr="00DA1EB4">
        <w:trPr>
          <w:trHeight w:val="486"/>
        </w:trPr>
        <w:tc>
          <w:tcPr>
            <w:tcW w:w="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DA1EB4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DA1EB4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78F5E8A5" w14:textId="77777777" w:rsidTr="00DA1EB4">
        <w:trPr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25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BCD2AF6" w14:textId="4B30C498" w:rsidR="005011E9" w:rsidRPr="00DA1EB4" w:rsidRDefault="005011E9" w:rsidP="00DA1EB4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DA1EB4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DA1EB4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</w:t>
            </w:r>
            <w:r w:rsidR="00DA1EB4" w:rsidRPr="00DA1EB4">
              <w:rPr>
                <w:rFonts w:ascii="Tahoma" w:hAnsi="Tahoma" w:cs="Tahoma"/>
                <w:sz w:val="22"/>
                <w:szCs w:val="22"/>
              </w:rPr>
              <w:t xml:space="preserve"> specialiųjų 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DA1EB4" w:rsidRPr="00DA1EB4">
              <w:rPr>
                <w:rFonts w:ascii="Tahoma" w:hAnsi="Tahoma" w:cs="Tahoma"/>
                <w:sz w:val="22"/>
                <w:szCs w:val="22"/>
              </w:rPr>
              <w:t>5.6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  <w:r w:rsidRPr="00DA1EB4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</w:tc>
      </w:tr>
      <w:tr w:rsidR="005011E9" w:rsidRPr="005011E9" w14:paraId="677D24B1" w14:textId="77777777" w:rsidTr="00DA1EB4">
        <w:trPr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DA1EB4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DA1EB4">
        <w:trPr>
          <w:trHeight w:val="252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DA1EB4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DA1EB4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25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6231B895" w:rsidR="005011E9" w:rsidRPr="00DA1EB4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A1EB4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DA1EB4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(Pirkimo </w:t>
            </w:r>
            <w:r w:rsidR="00DA1EB4" w:rsidRPr="00DA1EB4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DA1EB4" w:rsidRPr="00DA1EB4">
              <w:rPr>
                <w:rFonts w:ascii="Tahoma" w:hAnsi="Tahoma" w:cs="Tahoma"/>
                <w:sz w:val="22"/>
                <w:szCs w:val="22"/>
              </w:rPr>
              <w:t>5.9</w:t>
            </w:r>
            <w:r w:rsidRPr="00DA1EB4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7BE09AF5" w14:textId="77777777" w:rsidTr="00DA1EB4"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DA1EB4"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02ACCFAF" w14:textId="0ED9860D" w:rsidR="005011E9" w:rsidRPr="005011E9" w:rsidRDefault="005011E9" w:rsidP="00DA1EB4">
      <w:pPr>
        <w:spacing w:line="240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vadovaudamasi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3AA81DBA" w14:textId="49F8656E" w:rsidR="005011E9" w:rsidRPr="005011E9" w:rsidRDefault="005011E9" w:rsidP="00DA1EB4">
      <w:pPr>
        <w:spacing w:line="240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nurodyti atitiktį nacionalinio saugumo reikalavimams patvirtinantys dokumentai.</w:t>
      </w:r>
    </w:p>
    <w:p w14:paraId="65731B27" w14:textId="20051EBC" w:rsidR="002A7375" w:rsidRPr="005011E9" w:rsidRDefault="005011E9" w:rsidP="00DA1EB4">
      <w:pPr>
        <w:widowControl w:val="0"/>
        <w:suppressAutoHyphens/>
        <w:spacing w:line="240" w:lineRule="auto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(parašas)                                           (vardas ir pavardė)</w:t>
      </w: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AE80" w14:textId="77777777" w:rsidR="004910E8" w:rsidRDefault="004910E8" w:rsidP="00DD3A79">
      <w:pPr>
        <w:spacing w:line="240" w:lineRule="auto"/>
      </w:pPr>
      <w:r>
        <w:separator/>
      </w:r>
    </w:p>
  </w:endnote>
  <w:endnote w:type="continuationSeparator" w:id="0">
    <w:p w14:paraId="18071E1A" w14:textId="77777777" w:rsidR="004910E8" w:rsidRDefault="004910E8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11B70" w14:textId="77777777" w:rsidR="004910E8" w:rsidRDefault="004910E8" w:rsidP="00DD3A79">
      <w:pPr>
        <w:spacing w:line="240" w:lineRule="auto"/>
      </w:pPr>
      <w:r>
        <w:separator/>
      </w:r>
    </w:p>
  </w:footnote>
  <w:footnote w:type="continuationSeparator" w:id="0">
    <w:p w14:paraId="5BEF2D6D" w14:textId="77777777" w:rsidR="004910E8" w:rsidRDefault="004910E8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A7375"/>
    <w:rsid w:val="003E48E6"/>
    <w:rsid w:val="004910E8"/>
    <w:rsid w:val="005011E9"/>
    <w:rsid w:val="005955B2"/>
    <w:rsid w:val="005F1406"/>
    <w:rsid w:val="00672D56"/>
    <w:rsid w:val="006F2BA0"/>
    <w:rsid w:val="008435F7"/>
    <w:rsid w:val="00930C01"/>
    <w:rsid w:val="00AB57A3"/>
    <w:rsid w:val="00B76466"/>
    <w:rsid w:val="00DA1EB4"/>
    <w:rsid w:val="00DD3A79"/>
    <w:rsid w:val="00E24615"/>
    <w:rsid w:val="00E377C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1Diagrama">
    <w:name w:val="Antraštė 1 Diagrama"/>
    <w:basedOn w:val="Numatytasispastraiposriftas"/>
    <w:link w:val="Antrat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11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011E9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11E9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1854</Words>
  <Characters>1058</Characters>
  <Application>Microsoft Office Word</Application>
  <DocSecurity>0</DocSecurity>
  <Lines>8</Lines>
  <Paragraphs>5</Paragraphs>
  <ScaleCrop>false</ScaleCrop>
  <Company>VĮ Registrų centras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Rima Račkauskienė</cp:lastModifiedBy>
  <cp:revision>2</cp:revision>
  <dcterms:created xsi:type="dcterms:W3CDTF">2025-09-29T12:31:00Z</dcterms:created>
  <dcterms:modified xsi:type="dcterms:W3CDTF">2025-09-29T12:31:00Z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